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  <w:r>
        <w:rPr>
          <w:rFonts w:ascii="Times New Roman" w:hAnsi="Times New Roman"/>
          <w:b/>
          <w:color w:val="000000"/>
          <w:sz w:val="36"/>
          <w:lang w:val="en-IN" w:eastAsia="en-IN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-7224395</wp:posOffset>
            </wp:positionH>
            <wp:positionV relativeFrom="paragraph">
              <wp:posOffset>92075</wp:posOffset>
            </wp:positionV>
            <wp:extent cx="806450" cy="561340"/>
            <wp:effectExtent l="0" t="0" r="12700" b="10160"/>
            <wp:wrapNone/>
            <wp:docPr id="5" name="Picture 5" descr="C:\Users\mahag\Downloads\LOGO 1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:\Users\mahag\Downloads\LOGO 11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06450" cy="56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default"/>
          <w:lang w:val="en-US"/>
        </w:rPr>
      </w:pPr>
    </w:p>
    <w:tbl>
      <w:tblPr>
        <w:tblStyle w:val="4"/>
        <w:tblpPr w:leftFromText="180" w:rightFromText="180" w:vertAnchor="page" w:horzAnchor="page" w:tblpX="1231" w:tblpY="2193"/>
        <w:tblOverlap w:val="never"/>
        <w:tblW w:w="115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4621"/>
        <w:gridCol w:w="1238"/>
        <w:gridCol w:w="1087"/>
        <w:gridCol w:w="1335"/>
        <w:gridCol w:w="1080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2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widowControl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/>
                <w:b/>
                <w:bCs/>
                <w:color w:val="000000"/>
                <w:sz w:val="22"/>
                <w:szCs w:val="22"/>
                <w:lang w:val="en-US"/>
              </w:rPr>
              <w:t xml:space="preserve">    </w:t>
            </w:r>
            <w:r>
              <w:rPr>
                <w:b/>
                <w:bCs/>
                <w:color w:val="000000"/>
                <w:sz w:val="22"/>
                <w:szCs w:val="22"/>
              </w:rPr>
              <w:t>MAHAGANAPATI AYURVEDIC MEDICAL COLLEGE &amp; HOSPITAL, DHARWAD 580003</w:t>
            </w:r>
          </w:p>
          <w:p>
            <w:pPr>
              <w:widowControl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2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widowControl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CONSOLIDATED ATTENDANCES OF ONLINE CLASSES FROM </w:t>
            </w:r>
            <w:r>
              <w:rPr>
                <w:rFonts w:hint="default"/>
                <w:b/>
                <w:bCs/>
                <w:color w:val="000000"/>
                <w:sz w:val="22"/>
                <w:szCs w:val="22"/>
                <w:lang w:val="en-US"/>
              </w:rPr>
              <w:t>07</w:t>
            </w:r>
            <w:r>
              <w:rPr>
                <w:b/>
                <w:bCs/>
                <w:color w:val="000000"/>
                <w:sz w:val="22"/>
                <w:szCs w:val="22"/>
              </w:rPr>
              <w:t>/0</w:t>
            </w:r>
            <w:r>
              <w:rPr>
                <w:rFonts w:hint="default"/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/2020 TO </w:t>
            </w:r>
            <w:r>
              <w:rPr>
                <w:rFonts w:hint="default"/>
                <w:b/>
                <w:bCs/>
                <w:color w:val="000000"/>
                <w:sz w:val="22"/>
                <w:szCs w:val="22"/>
                <w:lang w:val="en-US"/>
              </w:rPr>
              <w:t>30/09</w:t>
            </w:r>
            <w:r>
              <w:rPr>
                <w:b/>
                <w:bCs/>
                <w:color w:val="000000"/>
                <w:sz w:val="22"/>
                <w:szCs w:val="22"/>
              </w:rPr>
              <w:t>/2020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widowControl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BAMS</w:t>
            </w:r>
          </w:p>
          <w:p>
            <w:pPr>
              <w:widowControl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</w:t>
            </w:r>
            <w:r>
              <w:rPr>
                <w:b/>
                <w:bCs/>
                <w:color w:val="000000"/>
                <w:sz w:val="18"/>
                <w:szCs w:val="18"/>
                <w:vertAlign w:val="superscript"/>
              </w:rPr>
              <w:t>ST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YEAR</w:t>
            </w:r>
          </w:p>
          <w:p>
            <w:pPr>
              <w:widowControl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  <w:p>
            <w:pPr>
              <w:widowControl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  <w:p>
            <w:pPr>
              <w:widowControl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  <w:p>
            <w:pPr>
              <w:widowControl w:val="0"/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widowControl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SUBJECTS</w:t>
            </w:r>
          </w:p>
        </w:tc>
        <w:tc>
          <w:tcPr>
            <w:tcW w:w="12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widowControl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NUMBER OF CLASSES TAKEN</w:t>
            </w:r>
          </w:p>
        </w:tc>
        <w:tc>
          <w:tcPr>
            <w:tcW w:w="10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widowControl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/>
                <w:b/>
                <w:bCs/>
                <w:color w:val="000000"/>
                <w:sz w:val="18"/>
                <w:szCs w:val="18"/>
                <w:lang w:val="en-US"/>
              </w:rPr>
              <w:t xml:space="preserve">TOTAL </w:t>
            </w:r>
            <w:r>
              <w:rPr>
                <w:b/>
                <w:bCs/>
                <w:color w:val="000000"/>
                <w:sz w:val="18"/>
                <w:szCs w:val="18"/>
              </w:rPr>
              <w:t>NUMBER OF STUDENTS</w:t>
            </w:r>
            <w:r>
              <w:rPr>
                <w:rFonts w:hint="default"/>
                <w:b/>
                <w:bCs/>
                <w:color w:val="000000"/>
                <w:sz w:val="18"/>
                <w:szCs w:val="18"/>
                <w:lang w:val="en-US"/>
              </w:rPr>
              <w:t xml:space="preserve"> IN THE CLASS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widowControl w:val="0"/>
              <w:jc w:val="both"/>
              <w:rPr>
                <w:rFonts w:hint="default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/>
                <w:b/>
                <w:bCs/>
                <w:color w:val="000000"/>
                <w:sz w:val="18"/>
                <w:szCs w:val="18"/>
                <w:lang w:val="en-US"/>
              </w:rPr>
              <w:t xml:space="preserve">NUMBER OF </w:t>
            </w:r>
          </w:p>
          <w:p>
            <w:pPr>
              <w:widowControl w:val="0"/>
              <w:jc w:val="both"/>
              <w:rPr>
                <w:rFonts w:hint="default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/>
                <w:b/>
                <w:bCs/>
                <w:color w:val="000000"/>
                <w:sz w:val="18"/>
                <w:szCs w:val="18"/>
                <w:lang w:val="en-US"/>
              </w:rPr>
              <w:t xml:space="preserve">STUDENTS </w:t>
            </w:r>
          </w:p>
          <w:p>
            <w:pPr>
              <w:widowControl w:val="0"/>
              <w:jc w:val="both"/>
              <w:rPr>
                <w:rFonts w:hint="default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/>
                <w:b/>
                <w:bCs/>
                <w:color w:val="000000"/>
                <w:sz w:val="18"/>
                <w:szCs w:val="18"/>
                <w:lang w:val="en-US"/>
              </w:rPr>
              <w:t>ATTEDED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widowControl w:val="0"/>
              <w:jc w:val="both"/>
              <w:rPr>
                <w:rFonts w:hint="default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/>
                <w:b/>
                <w:bCs/>
                <w:color w:val="000000"/>
                <w:sz w:val="18"/>
                <w:szCs w:val="18"/>
                <w:lang w:val="en-US"/>
              </w:rPr>
              <w:t>TOTAL ONLINE CLASSES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widowControl w:val="0"/>
              <w:jc w:val="both"/>
              <w:rPr>
                <w:rFonts w:hint="default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/>
                <w:b/>
                <w:bCs/>
                <w:color w:val="000000"/>
                <w:sz w:val="18"/>
                <w:szCs w:val="18"/>
                <w:lang w:val="en-US"/>
              </w:rPr>
              <w:t>PERCENTAGE OF STUDENTS ATTEDED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widowControl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sz w:val="18"/>
                <w:szCs w:val="18"/>
                <w:lang w:val="en-US"/>
              </w:rPr>
              <w:t>1.</w:t>
            </w:r>
            <w:r>
              <w:rPr>
                <w:rFonts w:hint="default"/>
                <w:sz w:val="18"/>
                <w:szCs w:val="18"/>
                <w:lang w:val="en-IN"/>
              </w:rPr>
              <w:t xml:space="preserve">Dravya Guna </w:t>
            </w:r>
            <w:r>
              <w:rPr>
                <w:rFonts w:ascii="Arial" w:hAnsi="Arial" w:eastAsia="Arial" w:cs="Arial"/>
                <w:i w:val="0"/>
                <w:caps w:val="0"/>
                <w:color w:val="19405D"/>
                <w:spacing w:val="0"/>
                <w:sz w:val="16"/>
                <w:szCs w:val="16"/>
                <w:shd w:val="clear" w:fill="FFFFFF"/>
              </w:rPr>
              <w:t>Vigyana</w:t>
            </w:r>
          </w:p>
        </w:tc>
        <w:tc>
          <w:tcPr>
            <w:tcW w:w="12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default"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Times New Roman"/>
                <w:color w:val="000000"/>
                <w:sz w:val="18"/>
                <w:szCs w:val="18"/>
                <w:lang w:val="en-US" w:eastAsia="zh-CN" w:bidi="ar-SA"/>
              </w:rPr>
              <w:t>22</w:t>
            </w:r>
          </w:p>
        </w:tc>
        <w:tc>
          <w:tcPr>
            <w:tcW w:w="10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default"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Times New Roman"/>
                <w:color w:val="000000"/>
                <w:sz w:val="18"/>
                <w:szCs w:val="18"/>
                <w:lang w:val="en-US" w:eastAsia="zh-CN" w:bidi="ar-SA"/>
              </w:rPr>
              <w:t>1320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default"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Times New Roman"/>
                <w:color w:val="000000"/>
                <w:sz w:val="18"/>
                <w:szCs w:val="18"/>
                <w:lang w:val="en-US" w:eastAsia="zh-CN" w:bidi="ar-SA"/>
              </w:rPr>
              <w:t>1130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jc w:val="left"/>
              <w:rPr>
                <w:rFonts w:hint="default"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color w:val="000000"/>
                <w:sz w:val="18"/>
                <w:szCs w:val="18"/>
                <w:lang w:val="en-US"/>
              </w:rPr>
              <w:t>33900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widowControl w:val="0"/>
              <w:jc w:val="both"/>
              <w:rPr>
                <w:rFonts w:hint="default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/>
                <w:b/>
                <w:bCs/>
                <w:color w:val="000000"/>
                <w:sz w:val="18"/>
                <w:szCs w:val="18"/>
                <w:lang w:val="en-US"/>
              </w:rPr>
              <w:t>85.60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</w:trPr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widowControl w:val="0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46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sz w:val="18"/>
                <w:szCs w:val="18"/>
                <w:lang w:val="en-US"/>
              </w:rPr>
              <w:t>2.</w:t>
            </w:r>
            <w:r>
              <w:rPr>
                <w:rFonts w:hint="default"/>
                <w:sz w:val="18"/>
                <w:szCs w:val="18"/>
                <w:lang w:val="en-IN"/>
              </w:rPr>
              <w:t xml:space="preserve">Roganidana and Vikruthi </w:t>
            </w:r>
            <w:r>
              <w:rPr>
                <w:rFonts w:ascii="Arial" w:hAnsi="Arial" w:eastAsia="Arial" w:cs="Arial"/>
                <w:i w:val="0"/>
                <w:caps w:val="0"/>
                <w:color w:val="19405D"/>
                <w:spacing w:val="0"/>
                <w:sz w:val="16"/>
                <w:szCs w:val="16"/>
                <w:shd w:val="clear" w:fill="FFFFFF"/>
              </w:rPr>
              <w:t>Vigyana</w:t>
            </w:r>
          </w:p>
        </w:tc>
        <w:tc>
          <w:tcPr>
            <w:tcW w:w="12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jc w:val="both"/>
              <w:rPr>
                <w:rFonts w:hint="default"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color w:val="000000"/>
                <w:sz w:val="18"/>
                <w:szCs w:val="18"/>
                <w:lang w:val="en-US"/>
              </w:rPr>
              <w:t xml:space="preserve">          19</w:t>
            </w:r>
          </w:p>
        </w:tc>
        <w:tc>
          <w:tcPr>
            <w:tcW w:w="10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default"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color w:val="000000"/>
                <w:sz w:val="18"/>
                <w:szCs w:val="18"/>
                <w:lang w:val="en-US"/>
              </w:rPr>
              <w:t>1140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default"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color w:val="000000"/>
                <w:sz w:val="18"/>
                <w:szCs w:val="18"/>
                <w:lang w:val="en-US"/>
              </w:rPr>
              <w:t>1050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jc w:val="left"/>
              <w:rPr>
                <w:rFonts w:hint="default"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color w:val="000000"/>
                <w:sz w:val="18"/>
                <w:szCs w:val="18"/>
                <w:lang w:val="en-US"/>
              </w:rPr>
              <w:t>31500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jc w:val="left"/>
              <w:rPr>
                <w:rFonts w:hint="default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/>
                <w:color w:val="000000"/>
                <w:sz w:val="18"/>
                <w:szCs w:val="18"/>
                <w:lang w:val="en-US"/>
              </w:rPr>
              <w:t>92.58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widowControl w:val="0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46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sz w:val="18"/>
                <w:szCs w:val="18"/>
                <w:lang w:val="en-US"/>
              </w:rPr>
              <w:t>3.</w:t>
            </w:r>
            <w:r>
              <w:rPr>
                <w:rFonts w:hint="default"/>
                <w:sz w:val="18"/>
                <w:szCs w:val="18"/>
                <w:lang w:val="en-IN"/>
              </w:rPr>
              <w:t>Rasa Shastra evam B.Kalpana</w:t>
            </w:r>
          </w:p>
        </w:tc>
        <w:tc>
          <w:tcPr>
            <w:tcW w:w="12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default"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Times New Roman"/>
                <w:color w:val="000000"/>
                <w:sz w:val="18"/>
                <w:szCs w:val="18"/>
                <w:lang w:val="en-US" w:eastAsia="zh-CN" w:bidi="ar-SA"/>
              </w:rPr>
              <w:t>22</w:t>
            </w:r>
          </w:p>
        </w:tc>
        <w:tc>
          <w:tcPr>
            <w:tcW w:w="10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ind w:firstLine="270" w:firstLineChars="150"/>
              <w:jc w:val="both"/>
              <w:rPr>
                <w:rFonts w:hint="default"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Times New Roman"/>
                <w:color w:val="000000"/>
                <w:sz w:val="18"/>
                <w:szCs w:val="18"/>
                <w:lang w:val="en-US" w:eastAsia="zh-CN" w:bidi="ar-SA"/>
              </w:rPr>
              <w:t>1320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default"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Times New Roman"/>
                <w:color w:val="000000"/>
                <w:sz w:val="18"/>
                <w:szCs w:val="18"/>
                <w:lang w:val="en-US" w:eastAsia="zh-CN" w:bidi="ar-SA"/>
              </w:rPr>
              <w:t>1090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jc w:val="left"/>
              <w:rPr>
                <w:rFonts w:hint="default"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color w:val="000000"/>
                <w:sz w:val="18"/>
                <w:szCs w:val="18"/>
                <w:lang w:val="en-US"/>
              </w:rPr>
              <w:t>32700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widowControl w:val="0"/>
              <w:jc w:val="left"/>
              <w:rPr>
                <w:rFonts w:hint="default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/>
                <w:color w:val="000000"/>
                <w:sz w:val="18"/>
                <w:szCs w:val="18"/>
                <w:lang w:val="en-US"/>
              </w:rPr>
              <w:t>82.57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widowControl w:val="0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46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sz w:val="18"/>
                <w:szCs w:val="18"/>
                <w:lang w:val="en-US"/>
              </w:rPr>
              <w:t>4.</w:t>
            </w:r>
            <w:r>
              <w:rPr>
                <w:rFonts w:hint="default"/>
                <w:sz w:val="18"/>
                <w:szCs w:val="18"/>
                <w:lang w:val="en-IN"/>
              </w:rPr>
              <w:t>Charaka Samhita (Purvardha)</w:t>
            </w:r>
          </w:p>
        </w:tc>
        <w:tc>
          <w:tcPr>
            <w:tcW w:w="12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default"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0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default"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color w:val="000000"/>
                <w:sz w:val="18"/>
                <w:szCs w:val="18"/>
                <w:lang w:val="en-US"/>
              </w:rPr>
              <w:t>1020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default"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Times New Roman"/>
                <w:color w:val="000000"/>
                <w:sz w:val="18"/>
                <w:szCs w:val="18"/>
                <w:lang w:val="en-US" w:eastAsia="zh-CN" w:bidi="ar-SA"/>
              </w:rPr>
              <w:t>742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jc w:val="left"/>
              <w:rPr>
                <w:rFonts w:hint="default"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color w:val="000000"/>
                <w:sz w:val="18"/>
                <w:szCs w:val="18"/>
                <w:lang w:val="en-US"/>
              </w:rPr>
              <w:t>22260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jc w:val="left"/>
              <w:rPr>
                <w:rFonts w:hint="default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/>
                <w:color w:val="000000"/>
                <w:sz w:val="18"/>
                <w:szCs w:val="18"/>
                <w:lang w:val="en-US"/>
              </w:rPr>
              <w:t>72.74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widowControl w:val="0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46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default"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Times New Roman"/>
                <w:color w:val="000000"/>
                <w:sz w:val="18"/>
                <w:szCs w:val="18"/>
                <w:lang w:val="en-US" w:eastAsia="zh-CN" w:bidi="ar-SA"/>
              </w:rPr>
              <w:t>80</w:t>
            </w:r>
          </w:p>
        </w:tc>
        <w:tc>
          <w:tcPr>
            <w:tcW w:w="10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default"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Times New Roman"/>
                <w:color w:val="000000"/>
                <w:sz w:val="18"/>
                <w:szCs w:val="18"/>
                <w:lang w:val="en-US" w:eastAsia="zh-CN" w:bidi="ar-SA"/>
              </w:rPr>
              <w:t>4800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ind w:firstLine="360" w:firstLineChars="200"/>
              <w:jc w:val="both"/>
              <w:rPr>
                <w:rFonts w:hint="default"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Times New Roman"/>
                <w:color w:val="000000"/>
                <w:sz w:val="18"/>
                <w:szCs w:val="18"/>
                <w:lang w:val="en-US" w:eastAsia="zh-CN" w:bidi="ar-SA"/>
              </w:rPr>
              <w:t>4012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 w:val="0"/>
              <w:jc w:val="left"/>
              <w:rPr>
                <w:rFonts w:hint="default" w:ascii="Calibri" w:hAnsi="Calibri" w:eastAsia="SimSun" w:cs="Times New Roman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color w:val="000000"/>
                <w:sz w:val="18"/>
                <w:szCs w:val="18"/>
                <w:lang w:val="en-US"/>
              </w:rPr>
              <w:t>120360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widowControl w:val="0"/>
              <w:jc w:val="left"/>
              <w:rPr>
                <w:rFonts w:hint="default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/>
                <w:color w:val="000000"/>
                <w:sz w:val="18"/>
                <w:szCs w:val="18"/>
                <w:lang w:val="en-US"/>
              </w:rPr>
              <w:t>83.37</w:t>
            </w:r>
          </w:p>
        </w:tc>
      </w:tr>
    </w:tbl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5501640</wp:posOffset>
            </wp:positionH>
            <wp:positionV relativeFrom="paragraph">
              <wp:posOffset>202565</wp:posOffset>
            </wp:positionV>
            <wp:extent cx="1680210" cy="913765"/>
            <wp:effectExtent l="0" t="0" r="15240" b="635"/>
            <wp:wrapTopAndBottom/>
            <wp:docPr id="4" name="Picture 4" descr="Sep 07-30 -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Sep 07-30 - Copy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" cy="913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5E4BEA"/>
    <w:rsid w:val="3F5E4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Calibri" w:hAnsi="Calibri" w:eastAsia="SimSun" w:cs="Times New Roman"/>
      <w:sz w:val="20"/>
      <w:szCs w:val="2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spacing w:after="0" w:line="240" w:lineRule="auto"/>
      <w:jc w:val="both"/>
    </w:pPr>
    <w:rPr>
      <w:rFonts w:ascii="Calibri" w:hAnsi="Calibri" w:eastAsia="Calibri" w:cs="Times New Roman"/>
      <w:sz w:val="20"/>
      <w:szCs w:val="20"/>
      <w:lang w:eastAsia="en-I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Office_11.2.0.9684_F1E327BC-269C-435d-A152-05C5408002CA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2020-10-03T08:46:00Z</dcterms:created>
  <dc:creator>Nagaraj</dc:creator>
  <cp:lastModifiedBy>Nagaraj</cp:lastModifiedBy>
  <dcterms:modified xsi:type="dcterms:W3CDTF">2020-10-03T08:47:32Z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1033-11.2.0.9684</vt:lpwstr>
  </property>
</Properties>
</file>